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576E" w:rsidRDefault="004A258F" w:rsidP="0051211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What?</w:t>
      </w:r>
    </w:p>
    <w:p w14:paraId="00000002" w14:textId="77777777" w:rsidR="003A576E" w:rsidRDefault="003A576E" w:rsidP="0051211C">
      <w:pPr>
        <w:rPr>
          <w:rFonts w:ascii="Arial" w:eastAsia="Arial" w:hAnsi="Arial" w:cs="Arial"/>
          <w:sz w:val="22"/>
          <w:szCs w:val="22"/>
        </w:rPr>
      </w:pPr>
    </w:p>
    <w:p w14:paraId="46A9C476" w14:textId="7B1A7495" w:rsidR="00891708" w:rsidRPr="00891708" w:rsidRDefault="004A258F" w:rsidP="0051211C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891708">
        <w:rPr>
          <w:rFonts w:ascii="Arial" w:eastAsia="Arial" w:hAnsi="Arial" w:cs="Arial"/>
          <w:b/>
          <w:bCs/>
          <w:i/>
          <w:iCs/>
          <w:sz w:val="22"/>
          <w:szCs w:val="22"/>
        </w:rPr>
        <w:t>Our Goal:  Have l</w:t>
      </w:r>
      <w:r w:rsidR="00A87450" w:rsidRPr="00891708">
        <w:rPr>
          <w:rFonts w:ascii="Arial" w:eastAsia="Arial" w:hAnsi="Arial" w:cs="Arial"/>
          <w:b/>
          <w:bCs/>
          <w:i/>
          <w:iCs/>
          <w:sz w:val="22"/>
          <w:szCs w:val="22"/>
        </w:rPr>
        <w:t>aws</w:t>
      </w:r>
      <w:r w:rsidRPr="00891708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enacted </w:t>
      </w:r>
      <w:r w:rsidR="00A87450" w:rsidRPr="00891708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by Maryland’s legislators </w:t>
      </w:r>
      <w:r w:rsidRPr="00891708">
        <w:rPr>
          <w:rFonts w:ascii="Arial" w:eastAsia="Arial" w:hAnsi="Arial" w:cs="Arial"/>
          <w:b/>
          <w:bCs/>
          <w:i/>
          <w:iCs/>
          <w:sz w:val="22"/>
          <w:szCs w:val="22"/>
        </w:rPr>
        <w:t>which implement Open Primaries in Maryland</w:t>
      </w:r>
      <w:r w:rsidR="00891708" w:rsidRPr="00891708">
        <w:rPr>
          <w:rFonts w:ascii="Arial" w:eastAsia="Arial" w:hAnsi="Arial" w:cs="Arial"/>
          <w:b/>
          <w:bCs/>
          <w:i/>
          <w:iCs/>
          <w:sz w:val="22"/>
          <w:szCs w:val="22"/>
        </w:rPr>
        <w:t>.</w:t>
      </w:r>
      <w:r w:rsidR="0018593C" w:rsidRPr="00891708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</w:t>
      </w:r>
    </w:p>
    <w:p w14:paraId="0C87C53F" w14:textId="77777777" w:rsidR="00891708" w:rsidRDefault="00891708" w:rsidP="0051211C">
      <w:pPr>
        <w:rPr>
          <w:rFonts w:ascii="Arial" w:eastAsia="Arial" w:hAnsi="Arial" w:cs="Arial"/>
          <w:sz w:val="22"/>
          <w:szCs w:val="22"/>
        </w:rPr>
      </w:pPr>
    </w:p>
    <w:p w14:paraId="5F9B9DB8" w14:textId="48F8C8EC" w:rsidR="0051211C" w:rsidRPr="0018593C" w:rsidRDefault="00891708" w:rsidP="00891708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="0018593C" w:rsidRPr="0018593C">
        <w:rPr>
          <w:rFonts w:ascii="Arial" w:eastAsia="Arial" w:hAnsi="Arial" w:cs="Arial"/>
          <w:sz w:val="22"/>
          <w:szCs w:val="22"/>
        </w:rPr>
        <w:t>ither:</w:t>
      </w:r>
    </w:p>
    <w:p w14:paraId="0A82C1E3" w14:textId="77777777" w:rsidR="0018593C" w:rsidRPr="0018593C" w:rsidRDefault="0018593C" w:rsidP="0051211C">
      <w:pPr>
        <w:rPr>
          <w:rFonts w:ascii="Arial" w:eastAsia="Arial" w:hAnsi="Arial" w:cs="Arial"/>
          <w:sz w:val="22"/>
          <w:szCs w:val="22"/>
        </w:rPr>
      </w:pPr>
    </w:p>
    <w:p w14:paraId="20105A69" w14:textId="35774776" w:rsidR="000F0DC9" w:rsidRPr="0018593C" w:rsidRDefault="000F0DC9" w:rsidP="0018593C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8593C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Fully</w:t>
      </w:r>
      <w:r w:rsidRPr="0018593C">
        <w:rPr>
          <w:rFonts w:ascii="Arial" w:hAnsi="Arial" w:cs="Arial"/>
          <w:color w:val="000000" w:themeColor="text1"/>
          <w:sz w:val="22"/>
          <w:szCs w:val="22"/>
        </w:rPr>
        <w:t xml:space="preserve"> Open Primaries</w:t>
      </w:r>
      <w:r w:rsidR="004E1F91" w:rsidRPr="0018593C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18593C">
        <w:rPr>
          <w:rFonts w:ascii="Arial" w:hAnsi="Arial" w:cs="Arial"/>
          <w:color w:val="000000" w:themeColor="text1"/>
          <w:sz w:val="22"/>
          <w:szCs w:val="22"/>
        </w:rPr>
        <w:t xml:space="preserve"> allow </w:t>
      </w:r>
      <w:r w:rsidR="00F0005F" w:rsidRPr="0018593C">
        <w:rPr>
          <w:rFonts w:ascii="Arial" w:hAnsi="Arial" w:cs="Arial"/>
          <w:color w:val="000000" w:themeColor="text1"/>
          <w:sz w:val="22"/>
          <w:szCs w:val="22"/>
        </w:rPr>
        <w:t>U</w:t>
      </w:r>
      <w:r w:rsidRPr="0018593C">
        <w:rPr>
          <w:rFonts w:ascii="Arial" w:hAnsi="Arial" w:cs="Arial"/>
          <w:color w:val="000000" w:themeColor="text1"/>
          <w:sz w:val="22"/>
          <w:szCs w:val="22"/>
        </w:rPr>
        <w:t xml:space="preserve">naffiliated voters to select either the Democratic or Republican primary </w:t>
      </w:r>
      <w:r w:rsidR="004E1F91" w:rsidRPr="0018593C">
        <w:rPr>
          <w:rFonts w:ascii="Arial" w:hAnsi="Arial" w:cs="Arial"/>
          <w:color w:val="000000" w:themeColor="text1"/>
          <w:sz w:val="22"/>
          <w:szCs w:val="22"/>
        </w:rPr>
        <w:t xml:space="preserve">and vote in it.  </w:t>
      </w:r>
      <w:r w:rsidR="0018593C">
        <w:rPr>
          <w:rFonts w:ascii="Arial" w:hAnsi="Arial" w:cs="Arial"/>
          <w:color w:val="000000" w:themeColor="text1"/>
          <w:sz w:val="22"/>
          <w:szCs w:val="22"/>
        </w:rPr>
        <w:t>I</w:t>
      </w:r>
      <w:r w:rsidRPr="0018593C">
        <w:rPr>
          <w:rFonts w:ascii="Arial" w:hAnsi="Arial" w:cs="Arial"/>
          <w:color w:val="000000" w:themeColor="text1"/>
          <w:sz w:val="22"/>
          <w:szCs w:val="22"/>
        </w:rPr>
        <w:t>t does not allow Democrats to vote in Republican primaries or Republicans to vote in Democratic primaries.</w:t>
      </w:r>
    </w:p>
    <w:p w14:paraId="6BA5D250" w14:textId="0CC2901A" w:rsidR="000F0DC9" w:rsidRPr="0018593C" w:rsidRDefault="000F0DC9" w:rsidP="0018593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F1EDB36" w14:textId="26CDF82E" w:rsidR="00C8487D" w:rsidRPr="0018593C" w:rsidRDefault="00C8487D" w:rsidP="0018593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8593C">
        <w:rPr>
          <w:rFonts w:ascii="Arial" w:hAnsi="Arial" w:cs="Arial"/>
          <w:color w:val="000000" w:themeColor="text1"/>
          <w:sz w:val="22"/>
          <w:szCs w:val="22"/>
        </w:rPr>
        <w:t>or</w:t>
      </w:r>
    </w:p>
    <w:p w14:paraId="471A5747" w14:textId="77777777" w:rsidR="000F0DC9" w:rsidRPr="0018593C" w:rsidRDefault="000F0DC9" w:rsidP="0018593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82B8A1F" w14:textId="0B26B70E" w:rsidR="00C8487D" w:rsidRDefault="00EE51B7" w:rsidP="0018593C">
      <w:pPr>
        <w:ind w:left="720"/>
        <w:rPr>
          <w:rFonts w:ascii="Arial" w:hAnsi="Arial" w:cs="Arial"/>
          <w:sz w:val="22"/>
          <w:szCs w:val="22"/>
        </w:rPr>
      </w:pPr>
      <w:r w:rsidRPr="0018593C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Nonpartisan</w:t>
      </w:r>
      <w:r w:rsidRPr="0018593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1F91" w:rsidRPr="0018593C">
        <w:rPr>
          <w:rFonts w:ascii="Arial" w:hAnsi="Arial" w:cs="Arial"/>
          <w:color w:val="000000" w:themeColor="text1"/>
          <w:sz w:val="22"/>
          <w:szCs w:val="22"/>
        </w:rPr>
        <w:t xml:space="preserve">Open </w:t>
      </w:r>
      <w:r w:rsidRPr="0018593C">
        <w:rPr>
          <w:rFonts w:ascii="Arial" w:hAnsi="Arial" w:cs="Arial"/>
          <w:color w:val="000000" w:themeColor="text1"/>
          <w:sz w:val="22"/>
          <w:szCs w:val="22"/>
        </w:rPr>
        <w:t xml:space="preserve">Primaries allow all voters to vote in in a single combined primary that has all </w:t>
      </w:r>
      <w:r w:rsidR="00C8487D" w:rsidRPr="0018593C">
        <w:rPr>
          <w:rFonts w:ascii="Arial" w:hAnsi="Arial" w:cs="Arial"/>
          <w:color w:val="000000" w:themeColor="text1"/>
          <w:sz w:val="22"/>
          <w:szCs w:val="22"/>
        </w:rPr>
        <w:t>candidates</w:t>
      </w:r>
      <w:r w:rsidRPr="0018593C">
        <w:rPr>
          <w:rFonts w:ascii="Arial" w:hAnsi="Arial" w:cs="Arial"/>
          <w:color w:val="000000" w:themeColor="text1"/>
          <w:sz w:val="22"/>
          <w:szCs w:val="22"/>
        </w:rPr>
        <w:t>.  Demo</w:t>
      </w:r>
      <w:r w:rsidR="00C8487D" w:rsidRPr="0018593C">
        <w:rPr>
          <w:rFonts w:ascii="Arial" w:hAnsi="Arial" w:cs="Arial"/>
          <w:color w:val="000000" w:themeColor="text1"/>
          <w:sz w:val="22"/>
          <w:szCs w:val="22"/>
        </w:rPr>
        <w:t>cratic, Republican, Unaffiliated, and 3</w:t>
      </w:r>
      <w:r w:rsidR="00C8487D" w:rsidRPr="0018593C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C8487D" w:rsidRPr="0018593C">
        <w:rPr>
          <w:rFonts w:ascii="Arial" w:hAnsi="Arial" w:cs="Arial"/>
          <w:color w:val="000000" w:themeColor="text1"/>
          <w:sz w:val="22"/>
          <w:szCs w:val="22"/>
        </w:rPr>
        <w:t xml:space="preserve"> Party voters can vote for the candidate of their choice, regardless of the voter</w:t>
      </w:r>
      <w:r w:rsidR="00D83D9C" w:rsidRPr="0018593C">
        <w:rPr>
          <w:rFonts w:ascii="Arial" w:hAnsi="Arial" w:cs="Arial"/>
          <w:color w:val="000000" w:themeColor="text1"/>
          <w:sz w:val="22"/>
          <w:szCs w:val="22"/>
        </w:rPr>
        <w:t>’</w:t>
      </w:r>
      <w:r w:rsidR="00C8487D" w:rsidRPr="0018593C">
        <w:rPr>
          <w:rFonts w:ascii="Arial" w:hAnsi="Arial" w:cs="Arial"/>
          <w:color w:val="000000" w:themeColor="text1"/>
          <w:sz w:val="22"/>
          <w:szCs w:val="22"/>
        </w:rPr>
        <w:t>s party or the candidate</w:t>
      </w:r>
      <w:r w:rsidR="00D83D9C" w:rsidRPr="0018593C">
        <w:rPr>
          <w:rFonts w:ascii="Arial" w:hAnsi="Arial" w:cs="Arial"/>
          <w:color w:val="000000" w:themeColor="text1"/>
          <w:sz w:val="22"/>
          <w:szCs w:val="22"/>
        </w:rPr>
        <w:t>’s</w:t>
      </w:r>
      <w:r w:rsidR="00C8487D" w:rsidRPr="0018593C">
        <w:rPr>
          <w:rFonts w:ascii="Arial" w:hAnsi="Arial" w:cs="Arial"/>
          <w:color w:val="000000" w:themeColor="text1"/>
          <w:sz w:val="22"/>
          <w:szCs w:val="22"/>
        </w:rPr>
        <w:t xml:space="preserve"> party</w:t>
      </w:r>
      <w:r w:rsidR="00C8487D" w:rsidRPr="0018593C">
        <w:rPr>
          <w:rFonts w:ascii="Arial" w:hAnsi="Arial" w:cs="Arial"/>
          <w:sz w:val="22"/>
          <w:szCs w:val="22"/>
        </w:rPr>
        <w:t>.</w:t>
      </w:r>
    </w:p>
    <w:p w14:paraId="1D20C216" w14:textId="77777777" w:rsidR="00C8487D" w:rsidRDefault="00C8487D" w:rsidP="0051211C">
      <w:pPr>
        <w:rPr>
          <w:rFonts w:ascii="Arial" w:hAnsi="Arial" w:cs="Arial"/>
          <w:sz w:val="22"/>
          <w:szCs w:val="22"/>
        </w:rPr>
      </w:pPr>
    </w:p>
    <w:p w14:paraId="26D886E8" w14:textId="74916649" w:rsidR="000F0DC9" w:rsidRPr="00EE51B7" w:rsidRDefault="000F0DC9" w:rsidP="0051211C">
      <w:pPr>
        <w:rPr>
          <w:rFonts w:ascii="Arial" w:eastAsia="Arial" w:hAnsi="Arial" w:cs="Arial"/>
          <w:sz w:val="22"/>
          <w:szCs w:val="22"/>
        </w:rPr>
      </w:pPr>
    </w:p>
    <w:p w14:paraId="090DE267" w14:textId="77777777" w:rsidR="000F0DC9" w:rsidRPr="00EE51B7" w:rsidRDefault="000F0DC9" w:rsidP="0051211C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3A576E" w:rsidRPr="00EE51B7" w:rsidRDefault="003A576E" w:rsidP="0051211C">
      <w:pPr>
        <w:rPr>
          <w:rFonts w:ascii="Arial" w:eastAsia="Arial" w:hAnsi="Arial" w:cs="Arial"/>
          <w:sz w:val="22"/>
          <w:szCs w:val="22"/>
        </w:rPr>
      </w:pPr>
    </w:p>
    <w:p w14:paraId="00000009" w14:textId="075C73C4" w:rsidR="003A576E" w:rsidRPr="00196DF1" w:rsidRDefault="004A258F" w:rsidP="0051211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Why?</w:t>
      </w:r>
    </w:p>
    <w:p w14:paraId="0000000A" w14:textId="77777777" w:rsidR="003A576E" w:rsidRPr="00C51838" w:rsidRDefault="003A576E" w:rsidP="0051211C">
      <w:pPr>
        <w:rPr>
          <w:rFonts w:ascii="Arial" w:eastAsia="Arial" w:hAnsi="Arial" w:cs="Arial"/>
          <w:sz w:val="22"/>
          <w:szCs w:val="22"/>
        </w:rPr>
      </w:pPr>
    </w:p>
    <w:p w14:paraId="790C5ADB" w14:textId="77777777" w:rsidR="00C51838" w:rsidRPr="00C51838" w:rsidRDefault="00C51838" w:rsidP="00512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51838">
        <w:rPr>
          <w:rFonts w:ascii="Arial" w:eastAsia="Arial" w:hAnsi="Arial" w:cs="Arial"/>
          <w:color w:val="000000"/>
          <w:sz w:val="22"/>
          <w:szCs w:val="22"/>
        </w:rPr>
        <w:t xml:space="preserve">In most places, </w:t>
      </w:r>
      <w:r w:rsidRPr="00C5183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primaries are more important than the general election in deciding who represents us</w:t>
      </w:r>
      <w:r w:rsidRPr="00C5183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5FCACF8" w14:textId="32F45C83" w:rsidR="00C51838" w:rsidRDefault="00C51838" w:rsidP="00C5183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638DDBF7" w14:textId="77777777" w:rsidR="00C74E54" w:rsidRPr="00C51838" w:rsidRDefault="00C74E54" w:rsidP="00C5183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6A067D2A" w:rsidR="003A576E" w:rsidRPr="00C51838" w:rsidRDefault="004A258F" w:rsidP="00512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51838">
        <w:rPr>
          <w:rFonts w:ascii="Arial" w:eastAsia="Arial" w:hAnsi="Arial" w:cs="Arial"/>
          <w:color w:val="000000"/>
          <w:sz w:val="22"/>
          <w:szCs w:val="22"/>
        </w:rPr>
        <w:t xml:space="preserve">Open Primaries result in a </w:t>
      </w:r>
      <w:r w:rsidRPr="00C51838"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stronger, less partisan, more inclusive, and more effective democracy</w:t>
      </w:r>
      <w:r w:rsidRPr="00C51838">
        <w:rPr>
          <w:rFonts w:ascii="Arial" w:eastAsia="Arial" w:hAnsi="Arial" w:cs="Arial"/>
          <w:color w:val="000000"/>
          <w:sz w:val="22"/>
          <w:szCs w:val="22"/>
          <w:u w:val="single"/>
        </w:rPr>
        <w:t>,</w:t>
      </w:r>
      <w:r w:rsidRPr="00C51838">
        <w:rPr>
          <w:rFonts w:ascii="Arial" w:eastAsia="Arial" w:hAnsi="Arial" w:cs="Arial"/>
          <w:color w:val="000000"/>
          <w:sz w:val="22"/>
          <w:szCs w:val="22"/>
        </w:rPr>
        <w:t xml:space="preserve"> one that gets things done. </w:t>
      </w:r>
    </w:p>
    <w:p w14:paraId="50B64758" w14:textId="1097F744" w:rsidR="00A02377" w:rsidRPr="00C51838" w:rsidRDefault="00A02377" w:rsidP="005121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0F59909" w14:textId="77777777" w:rsidR="00E12BE1" w:rsidRPr="00C51838" w:rsidRDefault="00E12BE1" w:rsidP="005121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473FA7" w14:textId="7159DA8E" w:rsidR="000D3195" w:rsidRPr="00C51838" w:rsidRDefault="004A258F" w:rsidP="000D31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51838">
        <w:rPr>
          <w:rFonts w:ascii="Arial" w:eastAsia="Arial" w:hAnsi="Arial" w:cs="Arial"/>
          <w:color w:val="000000"/>
          <w:sz w:val="22"/>
          <w:szCs w:val="22"/>
        </w:rPr>
        <w:t xml:space="preserve">Open Primaries </w:t>
      </w:r>
      <w:r w:rsidR="006E581E" w:rsidRPr="00C51838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u w:val="single"/>
        </w:rPr>
        <w:t>expand voting rights and freedom</w:t>
      </w:r>
      <w:r w:rsidR="00F0005F" w:rsidRPr="00C51838">
        <w:rPr>
          <w:rFonts w:ascii="Arial" w:eastAsia="Arial" w:hAnsi="Arial" w:cs="Arial"/>
          <w:color w:val="000000"/>
          <w:sz w:val="22"/>
          <w:szCs w:val="22"/>
        </w:rPr>
        <w:t>.</w:t>
      </w:r>
      <w:r w:rsidR="002D7F41" w:rsidRPr="00C51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0005F" w:rsidRPr="00C51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BCB167F" w14:textId="58FCC3FC" w:rsidR="00E3220A" w:rsidRPr="00C51838" w:rsidRDefault="00E3220A" w:rsidP="0051211C">
      <w:pPr>
        <w:rPr>
          <w:rFonts w:ascii="Arial" w:eastAsia="Arial" w:hAnsi="Arial" w:cs="Arial"/>
          <w:sz w:val="22"/>
          <w:szCs w:val="22"/>
        </w:rPr>
      </w:pPr>
    </w:p>
    <w:p w14:paraId="73F792F4" w14:textId="77777777" w:rsidR="00E12BE1" w:rsidRPr="00C51838" w:rsidRDefault="00E12BE1" w:rsidP="0051211C">
      <w:pPr>
        <w:rPr>
          <w:rFonts w:ascii="Arial" w:eastAsia="Arial" w:hAnsi="Arial" w:cs="Arial"/>
          <w:sz w:val="22"/>
          <w:szCs w:val="22"/>
        </w:rPr>
      </w:pPr>
    </w:p>
    <w:p w14:paraId="00000018" w14:textId="76615AE9" w:rsidR="003A576E" w:rsidRPr="00C51838" w:rsidRDefault="004A258F" w:rsidP="00512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C51838">
        <w:rPr>
          <w:rFonts w:ascii="Arial" w:eastAsia="Arial" w:hAnsi="Arial" w:cs="Arial"/>
          <w:color w:val="000000"/>
          <w:sz w:val="22"/>
          <w:szCs w:val="22"/>
        </w:rPr>
        <w:t xml:space="preserve">Open Primaries </w:t>
      </w:r>
      <w:r w:rsidRPr="00C51838"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upgrade and modernize Maryland’s election system</w:t>
      </w:r>
      <w:r w:rsidRPr="00C5183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C51838">
        <w:rPr>
          <w:rFonts w:ascii="Arial" w:eastAsia="Arial" w:hAnsi="Arial" w:cs="Arial"/>
          <w:sz w:val="22"/>
          <w:szCs w:val="22"/>
        </w:rPr>
        <w:t>to</w:t>
      </w:r>
      <w:r w:rsidRPr="00C51838">
        <w:rPr>
          <w:rFonts w:ascii="Arial" w:eastAsia="Arial" w:hAnsi="Arial" w:cs="Arial"/>
          <w:color w:val="000000"/>
          <w:sz w:val="22"/>
          <w:szCs w:val="22"/>
        </w:rPr>
        <w:t xml:space="preserve"> one </w:t>
      </w:r>
      <w:r w:rsidR="00E12BE1" w:rsidRPr="00C51838">
        <w:rPr>
          <w:rFonts w:ascii="Arial" w:eastAsia="Arial" w:hAnsi="Arial" w:cs="Arial"/>
          <w:color w:val="000000"/>
          <w:sz w:val="22"/>
          <w:szCs w:val="22"/>
        </w:rPr>
        <w:t xml:space="preserve">already </w:t>
      </w:r>
      <w:r w:rsidRPr="00C51838">
        <w:rPr>
          <w:rFonts w:ascii="Arial" w:eastAsia="Arial" w:hAnsi="Arial" w:cs="Arial"/>
          <w:color w:val="000000"/>
          <w:sz w:val="22"/>
          <w:szCs w:val="22"/>
        </w:rPr>
        <w:t xml:space="preserve">used in most of our Nation.  </w:t>
      </w:r>
    </w:p>
    <w:p w14:paraId="0947C991" w14:textId="7BCD96DE" w:rsidR="00A02377" w:rsidRPr="00C51838" w:rsidRDefault="00A02377" w:rsidP="00196D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921C926" w14:textId="77777777" w:rsidR="00E12BE1" w:rsidRDefault="00E12BE1" w:rsidP="00196D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CF0231" w14:textId="4B7ECA18" w:rsidR="0051211C" w:rsidRDefault="004A258F" w:rsidP="00512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Open Primaries </w:t>
      </w:r>
      <w:r w:rsidRPr="00796853"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end taxation without representation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primaries.  </w:t>
      </w:r>
    </w:p>
    <w:p w14:paraId="5A1BDE72" w14:textId="77777777" w:rsidR="0051211C" w:rsidRPr="0051211C" w:rsidRDefault="0051211C" w:rsidP="0051211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CB2C43B" w14:textId="25EDA11E" w:rsidR="00E12BE1" w:rsidRDefault="00E12BE1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br w:type="page"/>
      </w:r>
    </w:p>
    <w:p w14:paraId="3FD23C51" w14:textId="00D1D3B0" w:rsidR="00196DF1" w:rsidRPr="0086630F" w:rsidRDefault="00196DF1" w:rsidP="00196DF1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6630F">
        <w:rPr>
          <w:rFonts w:ascii="Arial" w:eastAsia="Arial" w:hAnsi="Arial" w:cs="Arial"/>
          <w:b/>
          <w:bCs/>
          <w:sz w:val="22"/>
          <w:szCs w:val="22"/>
          <w:u w:val="single"/>
        </w:rPr>
        <w:lastRenderedPageBreak/>
        <w:t>Why? … More Detail</w:t>
      </w:r>
    </w:p>
    <w:p w14:paraId="0D2D763A" w14:textId="77777777" w:rsidR="003748F9" w:rsidRPr="0086630F" w:rsidRDefault="003748F9" w:rsidP="003748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6E19644" w14:textId="77777777" w:rsidR="00C51838" w:rsidRPr="0086630F" w:rsidRDefault="00C51838" w:rsidP="00C518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In most places, </w:t>
      </w:r>
      <w:r w:rsidRPr="00A9328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primaries are more important than the general election in deciding who represents us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74E5B49" w14:textId="77777777" w:rsidR="00C51838" w:rsidRPr="0086630F" w:rsidRDefault="00C51838" w:rsidP="00C5183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808080" w:themeColor="background1" w:themeShade="8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>(</w:t>
      </w:r>
      <w:r w:rsidRPr="0086630F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Source:  League of Women Voters of Maryland study, page 7.  https://d3n8a8pro7vhmx.cloudfront.net/lwvmaryland/pages/127/attachments/original/1505509988/Primary_Study_Background_Materials) </w:t>
      </w:r>
    </w:p>
    <w:p w14:paraId="76BB9F77" w14:textId="2413EB79" w:rsidR="00C51838" w:rsidRPr="0086630F" w:rsidRDefault="00C51838" w:rsidP="00C5183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2B3D5554" w14:textId="77777777" w:rsidR="00413544" w:rsidRPr="0086630F" w:rsidRDefault="00413544" w:rsidP="00C5183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50965BD3" w14:textId="3CB70C30" w:rsidR="00196DF1" w:rsidRPr="0086630F" w:rsidRDefault="00196DF1" w:rsidP="0086630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86630F">
        <w:rPr>
          <w:rFonts w:ascii="Arial" w:eastAsia="Arial" w:hAnsi="Arial" w:cs="Arial"/>
          <w:color w:val="000000"/>
        </w:rPr>
        <w:t xml:space="preserve">Open Primaries result in a </w:t>
      </w:r>
      <w:r w:rsidRPr="00A93288">
        <w:rPr>
          <w:rFonts w:ascii="Arial" w:eastAsia="Arial" w:hAnsi="Arial" w:cs="Arial"/>
          <w:b/>
          <w:bCs/>
          <w:color w:val="000000"/>
          <w:u w:val="single"/>
        </w:rPr>
        <w:t>stronger, less partisan, more inclusive, and more effective democracy</w:t>
      </w:r>
      <w:r w:rsidRPr="0086630F">
        <w:rPr>
          <w:rFonts w:ascii="Arial" w:eastAsia="Arial" w:hAnsi="Arial" w:cs="Arial"/>
          <w:color w:val="000000"/>
          <w:u w:val="single"/>
        </w:rPr>
        <w:t>,</w:t>
      </w:r>
      <w:r w:rsidRPr="0086630F">
        <w:rPr>
          <w:rFonts w:ascii="Arial" w:eastAsia="Arial" w:hAnsi="Arial" w:cs="Arial"/>
          <w:color w:val="000000"/>
        </w:rPr>
        <w:t xml:space="preserve"> one that gets things done. </w:t>
      </w:r>
    </w:p>
    <w:p w14:paraId="53DF406A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36B71453" w14:textId="77777777" w:rsidR="00196DF1" w:rsidRPr="001503F7" w:rsidRDefault="00196DF1" w:rsidP="003748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Open Primaries </w:t>
      </w:r>
      <w:r w:rsidRPr="001503F7">
        <w:rPr>
          <w:rFonts w:ascii="Arial" w:eastAsia="Arial" w:hAnsi="Arial" w:cs="Arial"/>
          <w:color w:val="000000"/>
          <w:sz w:val="22"/>
          <w:szCs w:val="22"/>
        </w:rPr>
        <w:t xml:space="preserve">incent candidates to appeal to … and work for … all the voters they represent, not just partisans.  </w:t>
      </w:r>
    </w:p>
    <w:p w14:paraId="28938A9F" w14:textId="10D0E599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  <w:r w:rsidRPr="001503F7">
        <w:rPr>
          <w:rFonts w:ascii="Arial" w:eastAsia="Arial" w:hAnsi="Arial" w:cs="Arial"/>
          <w:color w:val="000000"/>
          <w:sz w:val="22"/>
          <w:szCs w:val="22"/>
        </w:rPr>
        <w:t>(</w:t>
      </w:r>
      <w:r w:rsidR="001503F7" w:rsidRPr="001503F7">
        <w:rPr>
          <w:rFonts w:ascii="Arial" w:eastAsia="Arial" w:hAnsi="Arial" w:cs="Arial"/>
          <w:color w:val="808080" w:themeColor="background1" w:themeShade="80"/>
          <w:sz w:val="22"/>
          <w:szCs w:val="22"/>
        </w:rPr>
        <w:t>Source: https://issuu.com/robquigley/docs/schwarzinst_policy_report-c_grose_-)</w:t>
      </w:r>
      <w:r w:rsidRPr="001503F7">
        <w:rPr>
          <w:rFonts w:ascii="Arial" w:eastAsia="Arial" w:hAnsi="Arial" w:cs="Arial"/>
          <w:color w:val="808080" w:themeColor="background1" w:themeShade="80"/>
          <w:sz w:val="22"/>
          <w:szCs w:val="22"/>
        </w:rPr>
        <w:t xml:space="preserve"> </w:t>
      </w:r>
    </w:p>
    <w:p w14:paraId="3F39C0C4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25A4F23A" w14:textId="77777777" w:rsidR="00196DF1" w:rsidRPr="0086630F" w:rsidRDefault="00196DF1" w:rsidP="003748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Open Primaries allow voters to support the individual candidate they think will best serve them and their fellow Marylanders, rather than being limited to the ones chosen by their party.  </w:t>
      </w:r>
    </w:p>
    <w:p w14:paraId="03669177" w14:textId="6AFF3F38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294107" w14:textId="77777777" w:rsidR="00413544" w:rsidRPr="0086630F" w:rsidRDefault="00413544" w:rsidP="00196D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0E72E5E" w14:textId="73AFFD6B" w:rsidR="00196DF1" w:rsidRPr="0086630F" w:rsidRDefault="00196DF1" w:rsidP="003748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Open Primaries </w:t>
      </w:r>
      <w:r w:rsidRPr="00A93288">
        <w:rPr>
          <w:rFonts w:ascii="Arial" w:eastAsia="Arial" w:hAnsi="Arial" w:cs="Arial"/>
          <w:b/>
          <w:iCs/>
          <w:color w:val="000000"/>
          <w:sz w:val="22"/>
          <w:szCs w:val="22"/>
          <w:u w:val="single"/>
        </w:rPr>
        <w:t>expand voting rights and freedom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.  Open Primaries give more </w:t>
      </w:r>
      <w:r w:rsidRPr="0086630F">
        <w:rPr>
          <w:rFonts w:ascii="Arial" w:eastAsia="Arial" w:hAnsi="Arial" w:cs="Arial"/>
          <w:iCs/>
          <w:color w:val="000000"/>
          <w:sz w:val="22"/>
          <w:szCs w:val="22"/>
          <w:u w:val="single"/>
        </w:rPr>
        <w:t>voting rights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r w:rsidRPr="0086630F">
        <w:rPr>
          <w:rFonts w:ascii="Arial" w:eastAsia="Arial" w:hAnsi="Arial" w:cs="Arial"/>
          <w:sz w:val="22"/>
          <w:szCs w:val="22"/>
        </w:rPr>
        <w:t>Unaffiliated (independent) and 3</w:t>
      </w:r>
      <w:r w:rsidRPr="0086630F">
        <w:rPr>
          <w:rFonts w:ascii="Arial" w:eastAsia="Arial" w:hAnsi="Arial" w:cs="Arial"/>
          <w:sz w:val="22"/>
          <w:szCs w:val="22"/>
          <w:vertAlign w:val="superscript"/>
        </w:rPr>
        <w:t>rd</w:t>
      </w:r>
      <w:r w:rsidRPr="0086630F">
        <w:rPr>
          <w:rFonts w:ascii="Arial" w:eastAsia="Arial" w:hAnsi="Arial" w:cs="Arial"/>
          <w:sz w:val="22"/>
          <w:szCs w:val="22"/>
        </w:rPr>
        <w:t xml:space="preserve"> Party voters, 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who today can’t vote in primaries at all.  Open Primaries give more </w:t>
      </w:r>
      <w:r w:rsidRPr="0086630F">
        <w:rPr>
          <w:rFonts w:ascii="Arial" w:eastAsia="Arial" w:hAnsi="Arial" w:cs="Arial"/>
          <w:iCs/>
          <w:color w:val="000000"/>
          <w:sz w:val="22"/>
          <w:szCs w:val="22"/>
          <w:u w:val="single"/>
        </w:rPr>
        <w:t>voting freedom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 to Democratic, Republicans, and 3</w:t>
      </w:r>
      <w:r w:rsidRPr="0086630F">
        <w:rPr>
          <w:rFonts w:ascii="Arial" w:eastAsia="Arial" w:hAnsi="Arial" w:cs="Arial"/>
          <w:color w:val="000000"/>
          <w:sz w:val="22"/>
          <w:szCs w:val="22"/>
          <w:vertAlign w:val="superscript"/>
        </w:rPr>
        <w:t>rd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 Party voters, who today can only vote in their party’s primary.</w:t>
      </w:r>
    </w:p>
    <w:p w14:paraId="0FEA7F1A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321ACFB4" w14:textId="77777777" w:rsidR="00196DF1" w:rsidRPr="0086630F" w:rsidRDefault="00196DF1" w:rsidP="003748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</w:rPr>
      </w:pPr>
      <w:proofErr w:type="gramStart"/>
      <w:r w:rsidRPr="0086630F">
        <w:rPr>
          <w:rFonts w:ascii="Arial" w:hAnsi="Arial" w:cs="Arial"/>
          <w:color w:val="000000" w:themeColor="text1"/>
          <w:sz w:val="22"/>
          <w:szCs w:val="22"/>
        </w:rPr>
        <w:t>A large number of</w:t>
      </w:r>
      <w:proofErr w:type="gramEnd"/>
      <w:r w:rsidRPr="0086630F">
        <w:rPr>
          <w:rFonts w:ascii="Arial" w:hAnsi="Arial" w:cs="Arial"/>
          <w:color w:val="000000" w:themeColor="text1"/>
          <w:sz w:val="22"/>
          <w:szCs w:val="22"/>
        </w:rPr>
        <w:t xml:space="preserve"> Maryland voters are already Unaffiliated.  According to the Maryland State Board of Elections there are over 831 thousand Unaffiliated voters in our state.</w:t>
      </w:r>
      <w:r w:rsidRPr="0086630F">
        <w:rPr>
          <w:rFonts w:ascii="Arial" w:eastAsia="Arial" w:hAnsi="Arial" w:cs="Arial"/>
          <w:color w:val="000000" w:themeColor="text1"/>
          <w:sz w:val="22"/>
          <w:szCs w:val="22"/>
        </w:rPr>
        <w:t xml:space="preserve">  T</w:t>
      </w:r>
      <w:r w:rsidRPr="0086630F">
        <w:rPr>
          <w:rFonts w:ascii="Arial" w:hAnsi="Arial" w:cs="Arial"/>
          <w:color w:val="000000" w:themeColor="text1"/>
          <w:sz w:val="22"/>
          <w:szCs w:val="22"/>
        </w:rPr>
        <w:t>hat’s 20% or 1 in 5 of all registered voters.</w:t>
      </w:r>
    </w:p>
    <w:p w14:paraId="499EFC44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7340884E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>Across our Nation, 42% of Americans consider themselves independent.</w:t>
      </w:r>
    </w:p>
    <w:p w14:paraId="0DB9FCBE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iCs/>
          <w:color w:val="808080" w:themeColor="background1" w:themeShade="80"/>
          <w:sz w:val="22"/>
          <w:szCs w:val="22"/>
        </w:rPr>
      </w:pPr>
      <w:r w:rsidRPr="0086630F">
        <w:rPr>
          <w:rFonts w:ascii="Arial" w:eastAsia="Arial" w:hAnsi="Arial" w:cs="Arial"/>
          <w:iCs/>
          <w:color w:val="808080" w:themeColor="background1" w:themeShade="80"/>
          <w:sz w:val="22"/>
          <w:szCs w:val="22"/>
        </w:rPr>
        <w:t xml:space="preserve">(Source:  </w:t>
      </w:r>
      <w:hyperlink r:id="rId8" w:history="1">
        <w:r w:rsidRPr="0086630F">
          <w:rPr>
            <w:rStyle w:val="Hyperlink"/>
            <w:rFonts w:ascii="Arial" w:eastAsia="Arial" w:hAnsi="Arial" w:cs="Arial"/>
            <w:iCs/>
            <w:color w:val="808080" w:themeColor="background1" w:themeShade="80"/>
            <w:sz w:val="22"/>
            <w:szCs w:val="22"/>
          </w:rPr>
          <w:t>https://news.gallup.com/poll/15370/party-affiliation.aspx</w:t>
        </w:r>
      </w:hyperlink>
      <w:r w:rsidRPr="0086630F">
        <w:rPr>
          <w:rFonts w:ascii="Arial" w:eastAsia="Arial" w:hAnsi="Arial" w:cs="Arial"/>
          <w:iCs/>
          <w:color w:val="808080" w:themeColor="background1" w:themeShade="80"/>
          <w:sz w:val="22"/>
          <w:szCs w:val="22"/>
        </w:rPr>
        <w:t>)</w:t>
      </w:r>
    </w:p>
    <w:p w14:paraId="3321C7C9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31FA3DCA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Among millennials, 50% consider themselves independent.  </w:t>
      </w:r>
    </w:p>
    <w:p w14:paraId="68214B11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iCs/>
          <w:color w:val="000000"/>
          <w:sz w:val="22"/>
          <w:szCs w:val="22"/>
        </w:rPr>
      </w:pPr>
      <w:r w:rsidRPr="0086630F">
        <w:rPr>
          <w:rFonts w:ascii="Arial" w:eastAsia="Arial" w:hAnsi="Arial" w:cs="Arial"/>
          <w:iCs/>
          <w:color w:val="808080" w:themeColor="background1" w:themeShade="80"/>
          <w:sz w:val="22"/>
          <w:szCs w:val="22"/>
        </w:rPr>
        <w:t>(Source:  Pew Research, 2014)</w:t>
      </w:r>
    </w:p>
    <w:p w14:paraId="6049BF76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8430E7A" w14:textId="77777777" w:rsidR="00196DF1" w:rsidRPr="0086630F" w:rsidRDefault="00196DF1" w:rsidP="003748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>Unaffiliated voters are a growing portion of all voters.</w:t>
      </w:r>
      <w:r w:rsidRPr="0086630F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Pr="0086630F">
        <w:rPr>
          <w:rFonts w:ascii="Arial" w:hAnsi="Arial" w:cs="Arial"/>
          <w:color w:val="000000" w:themeColor="text1"/>
          <w:sz w:val="22"/>
          <w:szCs w:val="22"/>
        </w:rPr>
        <w:t xml:space="preserve">It is projected that, by 2035, Unaffiliated voters will be the second largest group of voters in Maryland.  </w:t>
      </w:r>
    </w:p>
    <w:p w14:paraId="0F8F146C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iCs/>
          <w:color w:val="000000" w:themeColor="text1"/>
          <w:sz w:val="22"/>
          <w:szCs w:val="22"/>
        </w:rPr>
      </w:pPr>
      <w:r w:rsidRPr="0086630F">
        <w:rPr>
          <w:rFonts w:ascii="Arial" w:hAnsi="Arial" w:cs="Arial"/>
          <w:iCs/>
          <w:color w:val="808080" w:themeColor="background1" w:themeShade="80"/>
          <w:sz w:val="22"/>
          <w:szCs w:val="22"/>
        </w:rPr>
        <w:t>(Source:  https://d3n8a8pro7vhmx.cloudfront.net/openprimaries/pages/4575/attachments/original/1637687269/ROI_Report_R1-1-compressed.pdf?1637687269)</w:t>
      </w:r>
    </w:p>
    <w:p w14:paraId="7F0F2C40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1872EBAF" w14:textId="679D3EDD" w:rsidR="00196DF1" w:rsidRPr="0086630F" w:rsidRDefault="00196DF1" w:rsidP="00196DF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lastRenderedPageBreak/>
        <w:t>The current system of closed primaries in Maryland coerces many</w:t>
      </w:r>
      <w:r w:rsidRPr="0086630F">
        <w:rPr>
          <w:rFonts w:ascii="Arial" w:eastAsia="Arial" w:hAnsi="Arial" w:cs="Arial"/>
          <w:sz w:val="22"/>
          <w:szCs w:val="22"/>
        </w:rPr>
        <w:t xml:space="preserve"> independent-minded 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voters to register as Democrats </w:t>
      </w:r>
      <w:r w:rsidRPr="0086630F">
        <w:rPr>
          <w:rFonts w:ascii="Arial" w:eastAsia="Arial" w:hAnsi="Arial" w:cs="Arial"/>
          <w:sz w:val="22"/>
          <w:szCs w:val="22"/>
        </w:rPr>
        <w:t>or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 Republicans</w:t>
      </w:r>
      <w:r w:rsidRPr="0086630F">
        <w:rPr>
          <w:rFonts w:ascii="Arial" w:eastAsia="Arial" w:hAnsi="Arial" w:cs="Arial"/>
          <w:sz w:val="22"/>
          <w:szCs w:val="22"/>
        </w:rPr>
        <w:t xml:space="preserve"> 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only </w:t>
      </w:r>
      <w:r w:rsidRPr="0086630F">
        <w:rPr>
          <w:rFonts w:ascii="Arial" w:eastAsia="Arial" w:hAnsi="Arial" w:cs="Arial"/>
          <w:sz w:val="22"/>
          <w:szCs w:val="22"/>
        </w:rPr>
        <w:t>s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o they can have a voice in primaries.  </w:t>
      </w:r>
      <w:r w:rsidRPr="0086630F">
        <w:rPr>
          <w:rFonts w:ascii="Arial" w:eastAsia="Arial" w:hAnsi="Arial" w:cs="Arial"/>
          <w:sz w:val="22"/>
          <w:szCs w:val="22"/>
        </w:rPr>
        <w:t xml:space="preserve">No citizen should be forced to join a political party simply to exercise their right to vote. </w:t>
      </w:r>
    </w:p>
    <w:p w14:paraId="0BC85C2A" w14:textId="12B082C9" w:rsidR="00196DF1" w:rsidRPr="0086630F" w:rsidRDefault="00196DF1" w:rsidP="00196DF1">
      <w:pPr>
        <w:rPr>
          <w:rFonts w:ascii="Arial" w:eastAsia="Arial" w:hAnsi="Arial" w:cs="Arial"/>
          <w:sz w:val="22"/>
          <w:szCs w:val="22"/>
        </w:rPr>
      </w:pPr>
    </w:p>
    <w:p w14:paraId="18961950" w14:textId="77777777" w:rsidR="00413544" w:rsidRPr="0086630F" w:rsidRDefault="00413544" w:rsidP="00196DF1">
      <w:pPr>
        <w:rPr>
          <w:rFonts w:ascii="Arial" w:eastAsia="Arial" w:hAnsi="Arial" w:cs="Arial"/>
          <w:sz w:val="22"/>
          <w:szCs w:val="22"/>
        </w:rPr>
      </w:pPr>
    </w:p>
    <w:p w14:paraId="20846497" w14:textId="162D00BD" w:rsidR="00196DF1" w:rsidRPr="0086630F" w:rsidRDefault="00196DF1" w:rsidP="003748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Open Primaries </w:t>
      </w:r>
      <w:r w:rsidRPr="00A9328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upgrade and modernize Maryland’s election system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86630F">
        <w:rPr>
          <w:rFonts w:ascii="Arial" w:eastAsia="Arial" w:hAnsi="Arial" w:cs="Arial"/>
          <w:sz w:val="22"/>
          <w:szCs w:val="22"/>
        </w:rPr>
        <w:t>to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 one </w:t>
      </w:r>
      <w:r w:rsidR="003748F9" w:rsidRPr="0086630F">
        <w:rPr>
          <w:rFonts w:ascii="Arial" w:eastAsia="Arial" w:hAnsi="Arial" w:cs="Arial"/>
          <w:color w:val="000000"/>
          <w:sz w:val="22"/>
          <w:szCs w:val="22"/>
        </w:rPr>
        <w:t xml:space="preserve">already 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used in most of our Nation.  </w:t>
      </w:r>
    </w:p>
    <w:p w14:paraId="1213CA94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14:paraId="1C4F3B74" w14:textId="70045456" w:rsidR="00196DF1" w:rsidRPr="0086630F" w:rsidRDefault="00196DF1" w:rsidP="003748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Maryland is one of only 16 states and DC which do not have </w:t>
      </w:r>
      <w:r w:rsidR="00765713" w:rsidRPr="0086630F">
        <w:rPr>
          <w:rFonts w:ascii="Arial" w:eastAsia="Arial" w:hAnsi="Arial" w:cs="Arial"/>
          <w:color w:val="000000"/>
          <w:sz w:val="22"/>
          <w:szCs w:val="22"/>
        </w:rPr>
        <w:t xml:space="preserve">some form of 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Open Primaries for congressional and state elections.  </w:t>
      </w:r>
    </w:p>
    <w:p w14:paraId="26A880A6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iCs/>
          <w:color w:val="000000"/>
          <w:sz w:val="22"/>
          <w:szCs w:val="22"/>
        </w:rPr>
      </w:pPr>
      <w:r w:rsidRPr="0086630F">
        <w:rPr>
          <w:rFonts w:ascii="Arial" w:eastAsia="Arial" w:hAnsi="Arial" w:cs="Arial"/>
          <w:iCs/>
          <w:color w:val="808080" w:themeColor="background1" w:themeShade="80"/>
          <w:sz w:val="22"/>
          <w:szCs w:val="22"/>
        </w:rPr>
        <w:t xml:space="preserve">(Source:  </w:t>
      </w:r>
      <w:hyperlink r:id="rId9" w:history="1">
        <w:r w:rsidRPr="0086630F">
          <w:rPr>
            <w:rStyle w:val="Hyperlink"/>
            <w:rFonts w:ascii="Arial" w:hAnsi="Arial" w:cs="Arial"/>
            <w:iCs/>
            <w:color w:val="808080" w:themeColor="background1" w:themeShade="80"/>
            <w:sz w:val="22"/>
            <w:szCs w:val="22"/>
          </w:rPr>
          <w:t>https://www.openprimaries.org/rules-in-your-state/</w:t>
        </w:r>
      </w:hyperlink>
      <w:r w:rsidRPr="0086630F">
        <w:rPr>
          <w:rFonts w:ascii="Arial" w:eastAsia="Arial" w:hAnsi="Arial" w:cs="Arial"/>
          <w:iCs/>
          <w:color w:val="808080" w:themeColor="background1" w:themeShade="80"/>
          <w:sz w:val="22"/>
          <w:szCs w:val="22"/>
        </w:rPr>
        <w:t>)</w:t>
      </w:r>
      <w:r w:rsidRPr="0086630F">
        <w:rPr>
          <w:rFonts w:ascii="Arial" w:eastAsia="Arial" w:hAnsi="Arial" w:cs="Arial"/>
          <w:iCs/>
          <w:color w:val="000000"/>
          <w:sz w:val="22"/>
          <w:szCs w:val="22"/>
        </w:rPr>
        <w:t xml:space="preserve"> </w:t>
      </w:r>
    </w:p>
    <w:p w14:paraId="4D5B66B9" w14:textId="555B549E" w:rsidR="00196DF1" w:rsidRDefault="00196DF1" w:rsidP="008917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BCA20AB" w14:textId="77777777" w:rsidR="0086630F" w:rsidRPr="0086630F" w:rsidRDefault="0086630F" w:rsidP="008917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680A7F0" w14:textId="77777777" w:rsidR="00196DF1" w:rsidRPr="0086630F" w:rsidRDefault="00196DF1" w:rsidP="003748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Open Primaries </w:t>
      </w:r>
      <w:r w:rsidRPr="00A93288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end taxation without representation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 in primaries.  </w:t>
      </w:r>
    </w:p>
    <w:p w14:paraId="50B78F22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2CFAE93D" w14:textId="77777777" w:rsidR="00196DF1" w:rsidRPr="0086630F" w:rsidRDefault="00196DF1" w:rsidP="003748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All Taxpayers, including those who are </w:t>
      </w:r>
      <w:r w:rsidRPr="0086630F">
        <w:rPr>
          <w:rFonts w:ascii="Arial" w:eastAsia="Arial" w:hAnsi="Arial" w:cs="Arial"/>
          <w:sz w:val="22"/>
          <w:szCs w:val="22"/>
        </w:rPr>
        <w:t>Unaffiliated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, pay the cost of primaries.  But Unaffiliated voters can’t vote in primaries.  It’s only fair that </w:t>
      </w:r>
      <w:r w:rsidRPr="0086630F">
        <w:rPr>
          <w:rFonts w:ascii="Arial" w:eastAsia="Arial" w:hAnsi="Arial" w:cs="Arial"/>
          <w:sz w:val="22"/>
          <w:szCs w:val="22"/>
        </w:rPr>
        <w:t xml:space="preserve">Unaffiliated voters </w:t>
      </w:r>
      <w:r w:rsidRPr="0086630F">
        <w:rPr>
          <w:rFonts w:ascii="Arial" w:eastAsia="Arial" w:hAnsi="Arial" w:cs="Arial"/>
          <w:color w:val="000000"/>
          <w:sz w:val="22"/>
          <w:szCs w:val="22"/>
        </w:rPr>
        <w:t xml:space="preserve">be allowed to vote in the primaries that their tax dollars pay for.  </w:t>
      </w:r>
    </w:p>
    <w:p w14:paraId="30D2937E" w14:textId="77777777" w:rsidR="00196DF1" w:rsidRPr="0086630F" w:rsidRDefault="00196DF1" w:rsidP="00196DF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iCs/>
          <w:color w:val="000000"/>
          <w:sz w:val="22"/>
          <w:szCs w:val="22"/>
        </w:rPr>
      </w:pPr>
      <w:r w:rsidRPr="0086630F">
        <w:rPr>
          <w:rFonts w:ascii="Arial" w:eastAsia="Arial" w:hAnsi="Arial" w:cs="Arial"/>
          <w:iCs/>
          <w:color w:val="808080" w:themeColor="background1" w:themeShade="80"/>
          <w:sz w:val="22"/>
          <w:szCs w:val="22"/>
        </w:rPr>
        <w:t>(Source:  https://www.ncsl.org/research/elections-and-campaigns/election-costs.aspx)</w:t>
      </w:r>
      <w:r w:rsidRPr="0086630F">
        <w:rPr>
          <w:rFonts w:ascii="Arial" w:eastAsia="Arial" w:hAnsi="Arial" w:cs="Arial"/>
          <w:iCs/>
          <w:color w:val="000000"/>
          <w:sz w:val="22"/>
          <w:szCs w:val="22"/>
        </w:rPr>
        <w:t xml:space="preserve">  </w:t>
      </w:r>
    </w:p>
    <w:p w14:paraId="19710372" w14:textId="77777777" w:rsidR="00196DF1" w:rsidRPr="0086630F" w:rsidRDefault="00196DF1" w:rsidP="00196DF1">
      <w:pPr>
        <w:rPr>
          <w:rFonts w:ascii="Arial" w:eastAsia="Arial" w:hAnsi="Arial" w:cs="Arial"/>
          <w:sz w:val="22"/>
          <w:szCs w:val="22"/>
        </w:rPr>
      </w:pPr>
    </w:p>
    <w:p w14:paraId="2A3DF6F0" w14:textId="064E98C8" w:rsidR="00DC4E70" w:rsidRPr="0086630F" w:rsidRDefault="00DC4E70" w:rsidP="0051211C">
      <w:pPr>
        <w:rPr>
          <w:rFonts w:ascii="Arial" w:eastAsia="Arial" w:hAnsi="Arial" w:cs="Arial"/>
          <w:sz w:val="22"/>
          <w:szCs w:val="22"/>
          <w:u w:val="single"/>
        </w:rPr>
      </w:pPr>
    </w:p>
    <w:sectPr w:rsidR="00DC4E70" w:rsidRPr="008663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671E" w14:textId="77777777" w:rsidR="0065604C" w:rsidRDefault="0065604C">
      <w:r>
        <w:separator/>
      </w:r>
    </w:p>
  </w:endnote>
  <w:endnote w:type="continuationSeparator" w:id="0">
    <w:p w14:paraId="30C12E54" w14:textId="77777777" w:rsidR="0065604C" w:rsidRDefault="0065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3A576E" w:rsidRDefault="003A57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40" w14:textId="7D282C9C" w:rsidR="003A576E" w:rsidRDefault="0037789D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Issue 1.0</w:t>
    </w:r>
    <w:r w:rsidR="004A258F">
      <w:rPr>
        <w:rFonts w:ascii="Arial" w:eastAsia="Arial" w:hAnsi="Arial" w:cs="Arial"/>
        <w:color w:val="000000"/>
        <w:sz w:val="20"/>
        <w:szCs w:val="20"/>
      </w:rPr>
      <w:t>, 0</w:t>
    </w:r>
    <w:r>
      <w:rPr>
        <w:rFonts w:ascii="Arial" w:eastAsia="Arial" w:hAnsi="Arial" w:cs="Arial"/>
        <w:color w:val="000000"/>
        <w:sz w:val="20"/>
        <w:szCs w:val="20"/>
      </w:rPr>
      <w:t>7/06/</w:t>
    </w:r>
    <w:r w:rsidR="00E25149">
      <w:rPr>
        <w:rFonts w:ascii="Arial" w:eastAsia="Arial" w:hAnsi="Arial" w:cs="Arial"/>
        <w:color w:val="000000"/>
        <w:sz w:val="20"/>
        <w:szCs w:val="20"/>
      </w:rPr>
      <w:t>22</w:t>
    </w:r>
  </w:p>
  <w:p w14:paraId="00000041" w14:textId="77777777" w:rsidR="003A576E" w:rsidRDefault="003A576E">
    <w:pPr>
      <w:jc w:val="center"/>
      <w:rPr>
        <w:rFonts w:ascii="Arial" w:eastAsia="Arial" w:hAnsi="Arial" w:cs="Arial"/>
        <w:color w:val="000000"/>
        <w:sz w:val="20"/>
        <w:szCs w:val="20"/>
      </w:rPr>
    </w:pPr>
  </w:p>
  <w:p w14:paraId="00000042" w14:textId="2054ADB6" w:rsidR="003A576E" w:rsidRDefault="004A2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2514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2514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43" w14:textId="77777777" w:rsidR="003A576E" w:rsidRDefault="003A57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1E40" w14:textId="77777777" w:rsidR="0065604C" w:rsidRDefault="0065604C">
      <w:r>
        <w:separator/>
      </w:r>
    </w:p>
  </w:footnote>
  <w:footnote w:type="continuationSeparator" w:id="0">
    <w:p w14:paraId="2A398F23" w14:textId="77777777" w:rsidR="0065604C" w:rsidRDefault="0065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5207E313" w:rsidR="003A576E" w:rsidRDefault="004A258F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Open Primaries for </w:t>
    </w:r>
    <w:r w:rsidR="00AD320E">
      <w:rPr>
        <w:rFonts w:ascii="Arial" w:eastAsia="Arial" w:hAnsi="Arial" w:cs="Arial"/>
        <w:b/>
      </w:rPr>
      <w:t xml:space="preserve">Independent-minded </w:t>
    </w:r>
    <w:r>
      <w:rPr>
        <w:rFonts w:ascii="Arial" w:eastAsia="Arial" w:hAnsi="Arial" w:cs="Arial"/>
        <w:b/>
      </w:rPr>
      <w:t>Maryland</w:t>
    </w:r>
    <w:r w:rsidR="00AD320E">
      <w:rPr>
        <w:rFonts w:ascii="Arial" w:eastAsia="Arial" w:hAnsi="Arial" w:cs="Arial"/>
        <w:b/>
      </w:rPr>
      <w:t xml:space="preserve"> Voters</w:t>
    </w:r>
  </w:p>
  <w:p w14:paraId="00000039" w14:textId="77777777" w:rsidR="003A576E" w:rsidRDefault="003A576E">
    <w:pPr>
      <w:jc w:val="center"/>
      <w:rPr>
        <w:rFonts w:ascii="Arial" w:eastAsia="Arial" w:hAnsi="Arial" w:cs="Arial"/>
        <w:b/>
      </w:rPr>
    </w:pPr>
  </w:p>
  <w:p w14:paraId="0000003A" w14:textId="77777777" w:rsidR="003A576E" w:rsidRDefault="004A258F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An Initiative Sponsored by Independent Voters of Maryland</w:t>
    </w:r>
  </w:p>
  <w:p w14:paraId="0000003B" w14:textId="77777777" w:rsidR="003A576E" w:rsidRDefault="003A576E">
    <w:pPr>
      <w:jc w:val="center"/>
      <w:rPr>
        <w:rFonts w:ascii="Arial" w:eastAsia="Arial" w:hAnsi="Arial" w:cs="Arial"/>
        <w:b/>
      </w:rPr>
    </w:pPr>
  </w:p>
  <w:p w14:paraId="0000003C" w14:textId="359DA4AB" w:rsidR="003A576E" w:rsidRDefault="004A258F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Talking Points:  What</w:t>
    </w:r>
    <w:r w:rsidR="003E2F72">
      <w:rPr>
        <w:rFonts w:ascii="Arial" w:eastAsia="Arial" w:hAnsi="Arial" w:cs="Arial"/>
        <w:b/>
      </w:rPr>
      <w:t xml:space="preserve"> &amp; </w:t>
    </w:r>
    <w:r>
      <w:rPr>
        <w:rFonts w:ascii="Arial" w:eastAsia="Arial" w:hAnsi="Arial" w:cs="Arial"/>
        <w:b/>
      </w:rPr>
      <w:t>Why</w:t>
    </w:r>
  </w:p>
  <w:p w14:paraId="0000003D" w14:textId="77777777" w:rsidR="003A576E" w:rsidRDefault="003A576E">
    <w:pPr>
      <w:jc w:val="center"/>
      <w:rPr>
        <w:rFonts w:ascii="Arial" w:eastAsia="Arial" w:hAnsi="Arial" w:cs="Arial"/>
        <w:b/>
      </w:rPr>
    </w:pPr>
  </w:p>
  <w:p w14:paraId="0000003E" w14:textId="77777777" w:rsidR="003A576E" w:rsidRDefault="003A576E">
    <w:pPr>
      <w:jc w:val="center"/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5D5"/>
    <w:multiLevelType w:val="hybridMultilevel"/>
    <w:tmpl w:val="0CF80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72411"/>
    <w:multiLevelType w:val="multilevel"/>
    <w:tmpl w:val="332A3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5707B"/>
    <w:multiLevelType w:val="multilevel"/>
    <w:tmpl w:val="2B8AB9F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BD7"/>
    <w:multiLevelType w:val="multilevel"/>
    <w:tmpl w:val="8DCE9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55F24"/>
    <w:multiLevelType w:val="multilevel"/>
    <w:tmpl w:val="332A3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67F24"/>
    <w:multiLevelType w:val="multilevel"/>
    <w:tmpl w:val="B6DA4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F30B95"/>
    <w:multiLevelType w:val="multilevel"/>
    <w:tmpl w:val="2B8AB9F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175146">
    <w:abstractNumId w:val="3"/>
  </w:num>
  <w:num w:numId="2" w16cid:durableId="1899658024">
    <w:abstractNumId w:val="5"/>
  </w:num>
  <w:num w:numId="3" w16cid:durableId="2010212613">
    <w:abstractNumId w:val="4"/>
  </w:num>
  <w:num w:numId="4" w16cid:durableId="2055346177">
    <w:abstractNumId w:val="2"/>
  </w:num>
  <w:num w:numId="5" w16cid:durableId="125439197">
    <w:abstractNumId w:val="6"/>
  </w:num>
  <w:num w:numId="6" w16cid:durableId="1513563918">
    <w:abstractNumId w:val="1"/>
  </w:num>
  <w:num w:numId="7" w16cid:durableId="92441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6E"/>
    <w:rsid w:val="00064B91"/>
    <w:rsid w:val="00085241"/>
    <w:rsid w:val="000D3195"/>
    <w:rsid w:val="000D5552"/>
    <w:rsid w:val="000F0DC9"/>
    <w:rsid w:val="001503F7"/>
    <w:rsid w:val="0018593C"/>
    <w:rsid w:val="00196DF1"/>
    <w:rsid w:val="001E16E1"/>
    <w:rsid w:val="001F2F38"/>
    <w:rsid w:val="002329B7"/>
    <w:rsid w:val="0025632F"/>
    <w:rsid w:val="00284532"/>
    <w:rsid w:val="002C4B53"/>
    <w:rsid w:val="002D7F41"/>
    <w:rsid w:val="00303DBB"/>
    <w:rsid w:val="00333FA2"/>
    <w:rsid w:val="003748F9"/>
    <w:rsid w:val="0037789D"/>
    <w:rsid w:val="0038479A"/>
    <w:rsid w:val="003A576E"/>
    <w:rsid w:val="003A6F7D"/>
    <w:rsid w:val="003E2F72"/>
    <w:rsid w:val="003E539F"/>
    <w:rsid w:val="00404AD1"/>
    <w:rsid w:val="00413544"/>
    <w:rsid w:val="00441101"/>
    <w:rsid w:val="004604A1"/>
    <w:rsid w:val="004A258F"/>
    <w:rsid w:val="004E1F91"/>
    <w:rsid w:val="004F4D03"/>
    <w:rsid w:val="0051211C"/>
    <w:rsid w:val="005257C1"/>
    <w:rsid w:val="0065604C"/>
    <w:rsid w:val="006E581E"/>
    <w:rsid w:val="007119DF"/>
    <w:rsid w:val="00765713"/>
    <w:rsid w:val="00796853"/>
    <w:rsid w:val="0086630F"/>
    <w:rsid w:val="00887A36"/>
    <w:rsid w:val="00891708"/>
    <w:rsid w:val="00900F00"/>
    <w:rsid w:val="00914F9F"/>
    <w:rsid w:val="009D1E16"/>
    <w:rsid w:val="00A02377"/>
    <w:rsid w:val="00A73D8A"/>
    <w:rsid w:val="00A75A1A"/>
    <w:rsid w:val="00A804D4"/>
    <w:rsid w:val="00A87450"/>
    <w:rsid w:val="00A93288"/>
    <w:rsid w:val="00AD3004"/>
    <w:rsid w:val="00AD320E"/>
    <w:rsid w:val="00AE589B"/>
    <w:rsid w:val="00B34EC4"/>
    <w:rsid w:val="00B74F9E"/>
    <w:rsid w:val="00B85F77"/>
    <w:rsid w:val="00B96BFB"/>
    <w:rsid w:val="00C0148C"/>
    <w:rsid w:val="00C13F7F"/>
    <w:rsid w:val="00C51838"/>
    <w:rsid w:val="00C74E54"/>
    <w:rsid w:val="00C8487D"/>
    <w:rsid w:val="00D80FBF"/>
    <w:rsid w:val="00D83D9C"/>
    <w:rsid w:val="00DB3F22"/>
    <w:rsid w:val="00DC359C"/>
    <w:rsid w:val="00DC4E70"/>
    <w:rsid w:val="00DC790E"/>
    <w:rsid w:val="00E12BE1"/>
    <w:rsid w:val="00E25149"/>
    <w:rsid w:val="00E3220A"/>
    <w:rsid w:val="00E53E40"/>
    <w:rsid w:val="00EE51B7"/>
    <w:rsid w:val="00EF303E"/>
    <w:rsid w:val="00EF5A8D"/>
    <w:rsid w:val="00EF5BBB"/>
    <w:rsid w:val="00F0005F"/>
    <w:rsid w:val="00F403AF"/>
    <w:rsid w:val="00F40CA7"/>
    <w:rsid w:val="00F72B49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D596"/>
  <w15:docId w15:val="{A1F12CAB-852B-1449-9489-7925DCE6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06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BEA"/>
  </w:style>
  <w:style w:type="paragraph" w:styleId="Footer">
    <w:name w:val="footer"/>
    <w:basedOn w:val="Normal"/>
    <w:link w:val="FooterChar"/>
    <w:uiPriority w:val="99"/>
    <w:unhideWhenUsed/>
    <w:rsid w:val="00E06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BEA"/>
  </w:style>
  <w:style w:type="paragraph" w:styleId="ListParagraph">
    <w:name w:val="List Paragraph"/>
    <w:basedOn w:val="Normal"/>
    <w:uiPriority w:val="34"/>
    <w:qFormat/>
    <w:rsid w:val="0008727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45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6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3004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numbering" w:customStyle="1" w:styleId="CurrentList1">
    <w:name w:val="Current List1"/>
    <w:uiPriority w:val="99"/>
    <w:rsid w:val="003748F9"/>
    <w:pPr>
      <w:numPr>
        <w:numId w:val="4"/>
      </w:numPr>
    </w:pPr>
  </w:style>
  <w:style w:type="numbering" w:customStyle="1" w:styleId="CurrentList2">
    <w:name w:val="Current List2"/>
    <w:uiPriority w:val="99"/>
    <w:rsid w:val="003748F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allup.com/poll/15370/party-affiliatio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m12.safelinks.protection.outlook.com/?url=https%3A%2F%2Fwww.openprimaries.org%2Frules-in-your-state%2F&amp;data=05%7C01%7C%7Ca9ee02cac43b4652478908da4b06b0a6%7C84df9e7fe9f640afb435aaaaaaaaaaaa%7C1%7C0%7C637904789354922088%7CUnknown%7CTWFpbGZsb3d8eyJWIjoiMC4wLjAwMDAiLCJQIjoiV2luMzIiLCJBTiI6Ik1haWwiLCJXVCI6Mn0%3D%7C3000%7C%7C%7C&amp;sdata=Wogm9PFThXVtAlr4C6kJpUOfuaDIklo2s4RC20EBMW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LgLFw1N5Wvz7Bj26Cv/2yDv+RA==">AMUW2mVYNVjr35MS/WDjFXObtys4im9js3zAdP0fEX+Dk/mHG/JLD4TVsKwXfUSkWzPk2g5o5M0BH/tSrLVNK6fhbMwgmHRkEv8igpCrd04+dt5VDtjJmGg=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Harrison</dc:creator>
  <cp:lastModifiedBy>Dona</cp:lastModifiedBy>
  <cp:revision>2</cp:revision>
  <dcterms:created xsi:type="dcterms:W3CDTF">2022-07-23T21:57:00Z</dcterms:created>
  <dcterms:modified xsi:type="dcterms:W3CDTF">2022-07-23T21:57:00Z</dcterms:modified>
</cp:coreProperties>
</file>